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DB" w:rsidRPr="008E4FB2" w:rsidRDefault="00DC36DB" w:rsidP="00DC36DB">
      <w:pPr>
        <w:jc w:val="center"/>
        <w:rPr>
          <w:rFonts w:ascii="Sylfaen" w:eastAsia="Times New Roman" w:hAnsi="Sylfaen" w:cs="Times New Roman"/>
          <w:b/>
          <w:sz w:val="20"/>
          <w:szCs w:val="20"/>
        </w:rPr>
      </w:pPr>
      <w:proofErr w:type="spellStart"/>
      <w:proofErr w:type="gramStart"/>
      <w:r w:rsidRPr="008E4FB2">
        <w:rPr>
          <w:rFonts w:ascii="Sylfaen" w:eastAsia="Times New Roman" w:hAnsi="Sylfaen" w:cs="Times New Roman"/>
          <w:b/>
          <w:sz w:val="20"/>
          <w:szCs w:val="20"/>
        </w:rPr>
        <w:t>ქვეყანაში</w:t>
      </w:r>
      <w:proofErr w:type="spellEnd"/>
      <w:proofErr w:type="gramEnd"/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8E4FB2">
        <w:rPr>
          <w:rFonts w:ascii="Sylfaen" w:eastAsia="Times New Roman" w:hAnsi="Sylfaen" w:cs="Times New Roman"/>
          <w:b/>
          <w:sz w:val="20"/>
          <w:szCs w:val="20"/>
        </w:rPr>
        <w:t>მედიკამენტების</w:t>
      </w:r>
      <w:proofErr w:type="spellEnd"/>
      <w:r w:rsidRPr="008E4FB2">
        <w:rPr>
          <w:rFonts w:ascii="Sylfaen" w:eastAsia="Times New Roman" w:hAnsi="Sylfaen" w:cs="Times New Roman"/>
          <w:b/>
          <w:sz w:val="20"/>
          <w:szCs w:val="20"/>
        </w:rPr>
        <w:t>ა</w:t>
      </w:r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8E4FB2">
        <w:rPr>
          <w:rFonts w:ascii="Sylfaen" w:eastAsia="Times New Roman" w:hAnsi="Sylfaen" w:cs="Times New Roman"/>
          <w:b/>
          <w:sz w:val="20"/>
          <w:szCs w:val="20"/>
        </w:rPr>
        <w:t>და</w:t>
      </w:r>
      <w:proofErr w:type="spellEnd"/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8E4FB2">
        <w:rPr>
          <w:rFonts w:ascii="Sylfaen" w:eastAsia="Times New Roman" w:hAnsi="Sylfaen" w:cs="Times New Roman"/>
          <w:b/>
          <w:sz w:val="20"/>
          <w:szCs w:val="20"/>
        </w:rPr>
        <w:t>სხვა</w:t>
      </w:r>
      <w:proofErr w:type="spellEnd"/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8E4FB2">
        <w:rPr>
          <w:rFonts w:ascii="Sylfaen" w:eastAsia="Times New Roman" w:hAnsi="Sylfaen" w:cs="Times New Roman"/>
          <w:b/>
          <w:sz w:val="20"/>
          <w:szCs w:val="20"/>
        </w:rPr>
        <w:t>სამედიცინო</w:t>
      </w:r>
      <w:proofErr w:type="spellEnd"/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8E4FB2">
        <w:rPr>
          <w:rFonts w:ascii="Sylfaen" w:eastAsia="Times New Roman" w:hAnsi="Sylfaen" w:cs="Times New Roman"/>
          <w:b/>
          <w:sz w:val="20"/>
          <w:szCs w:val="20"/>
        </w:rPr>
        <w:t>დანიშნულების</w:t>
      </w:r>
      <w:proofErr w:type="spellEnd"/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8E4FB2">
        <w:rPr>
          <w:rFonts w:ascii="Sylfaen" w:eastAsia="Times New Roman" w:hAnsi="Sylfaen" w:cs="Times New Roman"/>
          <w:b/>
          <w:sz w:val="20"/>
          <w:szCs w:val="20"/>
        </w:rPr>
        <w:t>საგნების</w:t>
      </w:r>
      <w:proofErr w:type="spellEnd"/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8E4FB2">
        <w:rPr>
          <w:rFonts w:ascii="Sylfaen" w:eastAsia="Times New Roman" w:hAnsi="Sylfaen" w:cs="Times New Roman"/>
          <w:b/>
          <w:sz w:val="20"/>
          <w:szCs w:val="20"/>
        </w:rPr>
        <w:t>დეფიციტის</w:t>
      </w:r>
      <w:proofErr w:type="spellEnd"/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8E4FB2">
        <w:rPr>
          <w:rFonts w:ascii="Sylfaen" w:eastAsia="Times New Roman" w:hAnsi="Sylfaen" w:cs="Times New Roman"/>
          <w:b/>
          <w:sz w:val="20"/>
          <w:szCs w:val="20"/>
        </w:rPr>
        <w:t>პრევენციის</w:t>
      </w:r>
      <w:proofErr w:type="spellEnd"/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8E4FB2">
        <w:rPr>
          <w:rFonts w:ascii="Sylfaen" w:eastAsia="Times New Roman" w:hAnsi="Sylfaen" w:cs="Times New Roman"/>
          <w:b/>
          <w:sz w:val="20"/>
          <w:szCs w:val="20"/>
        </w:rPr>
        <w:t>მიზნით</w:t>
      </w:r>
      <w:proofErr w:type="spellEnd"/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, </w:t>
      </w:r>
      <w:proofErr w:type="spellStart"/>
      <w:r w:rsidRPr="008E4FB2">
        <w:rPr>
          <w:rFonts w:ascii="Sylfaen" w:eastAsia="Times New Roman" w:hAnsi="Sylfaen" w:cs="Times New Roman"/>
          <w:b/>
          <w:sz w:val="20"/>
          <w:szCs w:val="20"/>
        </w:rPr>
        <w:t>საქართველოდან</w:t>
      </w:r>
      <w:proofErr w:type="spellEnd"/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 მათი </w:t>
      </w:r>
      <w:proofErr w:type="spellStart"/>
      <w:r w:rsidRPr="008E4FB2">
        <w:rPr>
          <w:rFonts w:ascii="Sylfaen" w:eastAsia="Times New Roman" w:hAnsi="Sylfaen" w:cs="Times New Roman"/>
          <w:b/>
          <w:sz w:val="20"/>
          <w:szCs w:val="20"/>
        </w:rPr>
        <w:t>გატან</w:t>
      </w:r>
      <w:proofErr w:type="spellEnd"/>
      <w:r w:rsidRPr="008E4FB2">
        <w:rPr>
          <w:rFonts w:ascii="Sylfaen" w:eastAsia="Times New Roman" w:hAnsi="Sylfaen" w:cs="Times New Roman"/>
          <w:b/>
          <w:sz w:val="20"/>
          <w:szCs w:val="20"/>
        </w:rPr>
        <w:t>ის</w:t>
      </w:r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 (</w:t>
      </w:r>
      <w:proofErr w:type="spellStart"/>
      <w:r w:rsidRPr="008E4FB2">
        <w:rPr>
          <w:rFonts w:ascii="Sylfaen" w:eastAsia="Times New Roman" w:hAnsi="Sylfaen" w:cs="Times New Roman"/>
          <w:b/>
          <w:sz w:val="20"/>
          <w:szCs w:val="20"/>
        </w:rPr>
        <w:t>ექსპორტი</w:t>
      </w:r>
      <w:proofErr w:type="spellEnd"/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8E4FB2">
        <w:rPr>
          <w:rFonts w:ascii="Sylfaen" w:eastAsia="Times New Roman" w:hAnsi="Sylfaen" w:cs="Times New Roman"/>
          <w:b/>
          <w:sz w:val="20"/>
          <w:szCs w:val="20"/>
        </w:rPr>
        <w:t>და</w:t>
      </w:r>
      <w:proofErr w:type="spellEnd"/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8E4FB2">
        <w:rPr>
          <w:rFonts w:ascii="Sylfaen" w:eastAsia="Times New Roman" w:hAnsi="Sylfaen" w:cs="Times New Roman"/>
          <w:b/>
          <w:sz w:val="20"/>
          <w:szCs w:val="20"/>
        </w:rPr>
        <w:t>რეექსპორტი</w:t>
      </w:r>
      <w:proofErr w:type="spellEnd"/>
      <w:r w:rsidRPr="008E4FB2">
        <w:rPr>
          <w:rFonts w:ascii="Sylfaen" w:eastAsia="Times New Roman" w:hAnsi="Sylfaen" w:cs="Times New Roman"/>
          <w:b/>
          <w:sz w:val="20"/>
          <w:szCs w:val="20"/>
        </w:rPr>
        <w:t>)</w:t>
      </w:r>
      <w:r w:rsidRPr="008E4FB2">
        <w:rPr>
          <w:rFonts w:ascii="Sylfaen" w:eastAsia="Times New Roman" w:hAnsi="Sylfaen" w:cs="Times New Roman"/>
          <w:b/>
          <w:sz w:val="20"/>
          <w:szCs w:val="20"/>
        </w:rPr>
        <w:t xml:space="preserve"> თაობაზე სამინისტროს პოზიციის ფორმირების მიზნით ოპერატიული ჯგუფის შექმნის შესახებ</w:t>
      </w:r>
    </w:p>
    <w:p w:rsidR="00DC36DB" w:rsidRPr="00DC36DB" w:rsidRDefault="00DC36DB" w:rsidP="00DC36DB">
      <w:pPr>
        <w:spacing w:before="100" w:beforeAutospacing="1" w:after="12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</w:rPr>
      </w:pPr>
      <w:r w:rsidRPr="00DC36DB">
        <w:rPr>
          <w:rFonts w:ascii="Sylfaen" w:eastAsia="Times New Roman" w:hAnsi="Sylfaen" w:cs="Times New Roman"/>
          <w:sz w:val="20"/>
          <w:szCs w:val="20"/>
        </w:rPr>
        <w:t>„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საქართველოში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ახალი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კორონავირუსის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შესაძლო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გავრცელების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აღკვეთის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ღონისძიებებისა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და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ახალი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კორონავირუსით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გამოწვეული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დაავადების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შემთხვევებზე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ოპერატიული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რეაგირების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გეგმის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დამტკიცების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შესახებ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“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საქართველოს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მთავრობის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2020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წლის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28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იანვრის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№164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განკარგულებით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დამტკიცებული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„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ახალი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კორონავირუსით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გამოწვეული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დაავადების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შემთხვევებზე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ოპერატიული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რეაგირების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გეგმის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“ მე-4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მუხლის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მე-4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პუნქტის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„თ“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ქვეპუნქტის</w:t>
      </w:r>
      <w:proofErr w:type="spellEnd"/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ა და </w:t>
      </w:r>
      <w:r w:rsidRPr="00DC36DB">
        <w:rPr>
          <w:rFonts w:ascii="Sylfaen" w:eastAsia="Times New Roman" w:hAnsi="Sylfaen" w:cs="Times New Roman"/>
          <w:sz w:val="20"/>
          <w:szCs w:val="20"/>
        </w:rPr>
        <w:t>„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საქართველოს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ოკუპირებული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ტერიტორიებიდან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დევნილთა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შრომის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ჯანმრთელობისა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და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სოციალური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დაცვის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სამინისტროს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დებულების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დამტკიცების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შესახებ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“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საქართველოს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მთავრობის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2018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წლის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14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სექტემბრის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N473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დადგენილებით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დამტკიცებული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დებულების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მე-2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მუხლის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,,ა“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ქვეპუნქტის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, მე-3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მუხლის</w:t>
      </w:r>
      <w:proofErr w:type="spellEnd"/>
      <w:r>
        <w:rPr>
          <w:rFonts w:ascii="Sylfaen" w:eastAsia="Times New Roman" w:hAnsi="Sylfaen" w:cs="Times New Roman"/>
          <w:sz w:val="20"/>
          <w:szCs w:val="20"/>
        </w:rPr>
        <w:t xml:space="preserve">, </w:t>
      </w:r>
      <w:r w:rsidRPr="00DC36DB">
        <w:rPr>
          <w:rFonts w:ascii="Sylfaen" w:eastAsia="Times New Roman" w:hAnsi="Sylfaen" w:cs="Times New Roman"/>
          <w:sz w:val="20"/>
          <w:szCs w:val="20"/>
        </w:rPr>
        <w:t xml:space="preserve">მე-6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მუხლის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მე-2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პუნქტის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,,ო“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და</w:t>
      </w:r>
      <w:proofErr w:type="spellEnd"/>
      <w:r w:rsidRPr="00DC36DB">
        <w:rPr>
          <w:rFonts w:ascii="Sylfaen" w:eastAsia="Times New Roman" w:hAnsi="Sylfaen" w:cs="Times New Roman"/>
          <w:sz w:val="20"/>
          <w:szCs w:val="20"/>
        </w:rPr>
        <w:t xml:space="preserve"> ,,ჟ“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ქვეპუნქტების</w:t>
      </w:r>
      <w:proofErr w:type="spellEnd"/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ა და </w:t>
      </w:r>
      <w:r w:rsidRPr="00DC36DB">
        <w:rPr>
          <w:rFonts w:ascii="Sylfaen" w:eastAsia="Times New Roman" w:hAnsi="Sylfaen" w:cs="Times New Roman"/>
          <w:sz w:val="20"/>
          <w:szCs w:val="20"/>
        </w:rPr>
        <w:t xml:space="preserve">21-ე </w:t>
      </w:r>
      <w:proofErr w:type="spellStart"/>
      <w:r w:rsidRPr="00DC36DB">
        <w:rPr>
          <w:rFonts w:ascii="Sylfaen" w:eastAsia="Times New Roman" w:hAnsi="Sylfaen" w:cs="Times New Roman"/>
          <w:sz w:val="20"/>
          <w:szCs w:val="20"/>
        </w:rPr>
        <w:t>მუხლის</w:t>
      </w:r>
      <w:proofErr w:type="spellEnd"/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შესაბამისად,</w:t>
      </w:r>
      <w:r w:rsidRPr="00DC36DB">
        <w:rPr>
          <w:rFonts w:ascii="Sylfaen" w:eastAsia="Times New Roman" w:hAnsi="Sylfaen" w:cs="Times New Roman"/>
          <w:sz w:val="20"/>
          <w:szCs w:val="20"/>
        </w:rPr>
        <w:t> </w:t>
      </w:r>
    </w:p>
    <w:p w:rsidR="00DC36DB" w:rsidRPr="00DC36DB" w:rsidRDefault="00DC36DB" w:rsidP="00DC36DB">
      <w:pPr>
        <w:spacing w:before="100" w:beforeAutospacing="1"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C36DB">
        <w:rPr>
          <w:rFonts w:ascii="Sylfaen" w:eastAsia="Times New Roman" w:hAnsi="Sylfaen" w:cs="Times New Roman"/>
          <w:b/>
          <w:sz w:val="20"/>
          <w:szCs w:val="20"/>
        </w:rPr>
        <w:t>ვ</w:t>
      </w:r>
      <w:proofErr w:type="gramEnd"/>
      <w:r w:rsidRPr="00DC36DB">
        <w:rPr>
          <w:rFonts w:ascii="Sylfaen" w:eastAsia="Times New Roman" w:hAnsi="Sylfaen" w:cs="Times New Roman"/>
          <w:b/>
          <w:sz w:val="20"/>
          <w:szCs w:val="20"/>
        </w:rPr>
        <w:t xml:space="preserve"> ბ რ ძ ა ნ ე ბ:</w:t>
      </w:r>
    </w:p>
    <w:p w:rsidR="00DC36DB" w:rsidRDefault="00DC36DB" w:rsidP="00DC36DB">
      <w:pPr>
        <w:spacing w:before="100" w:beforeAutospacing="1" w:after="120" w:line="240" w:lineRule="auto"/>
        <w:ind w:firstLine="720"/>
        <w:contextualSpacing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1. </w:t>
      </w:r>
      <w:r w:rsidRPr="00DC36DB">
        <w:rPr>
          <w:rFonts w:ascii="Sylfaen" w:hAnsi="Sylfaen"/>
          <w:sz w:val="20"/>
          <w:szCs w:val="20"/>
        </w:rPr>
        <w:t>„</w:t>
      </w:r>
      <w:proofErr w:type="spellStart"/>
      <w:r w:rsidRPr="00DC36DB">
        <w:rPr>
          <w:rFonts w:ascii="Sylfaen" w:hAnsi="Sylfaen"/>
          <w:sz w:val="20"/>
          <w:szCs w:val="20"/>
        </w:rPr>
        <w:t>საქართველოში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ახალი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კორონავირუსის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შესაძლო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გავრცელების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აღკვეთის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ღონისძიებებისა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და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ახალი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კორონავირუსით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გამოწვეული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დაავადების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შემთხვევებზე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ოპერატიული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რეაგირების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გეგმის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დამტკიცების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შესახებ</w:t>
      </w:r>
      <w:proofErr w:type="spellEnd"/>
      <w:r w:rsidRPr="00DC36DB">
        <w:rPr>
          <w:rFonts w:ascii="Sylfaen" w:hAnsi="Sylfaen"/>
          <w:sz w:val="20"/>
          <w:szCs w:val="20"/>
        </w:rPr>
        <w:t xml:space="preserve">“ </w:t>
      </w:r>
      <w:proofErr w:type="spellStart"/>
      <w:r w:rsidRPr="00DC36DB">
        <w:rPr>
          <w:rFonts w:ascii="Sylfaen" w:hAnsi="Sylfaen"/>
          <w:sz w:val="20"/>
          <w:szCs w:val="20"/>
        </w:rPr>
        <w:t>საქართველოს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მთავრობის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2020 </w:t>
      </w:r>
      <w:proofErr w:type="spellStart"/>
      <w:r w:rsidRPr="00DC36DB">
        <w:rPr>
          <w:rFonts w:ascii="Sylfaen" w:hAnsi="Sylfaen"/>
          <w:sz w:val="20"/>
          <w:szCs w:val="20"/>
        </w:rPr>
        <w:t>წლის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28 </w:t>
      </w:r>
      <w:proofErr w:type="spellStart"/>
      <w:r w:rsidRPr="00DC36DB">
        <w:rPr>
          <w:rFonts w:ascii="Sylfaen" w:hAnsi="Sylfaen"/>
          <w:sz w:val="20"/>
          <w:szCs w:val="20"/>
        </w:rPr>
        <w:t>იანვრის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№164 </w:t>
      </w:r>
      <w:proofErr w:type="spellStart"/>
      <w:r w:rsidRPr="00DC36DB">
        <w:rPr>
          <w:rFonts w:ascii="Sylfaen" w:hAnsi="Sylfaen"/>
          <w:sz w:val="20"/>
          <w:szCs w:val="20"/>
        </w:rPr>
        <w:t>განკარგულებით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დამტკიცებული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„</w:t>
      </w:r>
      <w:proofErr w:type="spellStart"/>
      <w:r w:rsidRPr="00DC36DB">
        <w:rPr>
          <w:rFonts w:ascii="Sylfaen" w:hAnsi="Sylfaen"/>
          <w:sz w:val="20"/>
          <w:szCs w:val="20"/>
        </w:rPr>
        <w:t>ახალი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კორონავირუსით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გამოწვეული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დაავადების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შემთხვევებზე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ოპერატიული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რეაგირების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გეგმის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“ მე-4 </w:t>
      </w:r>
      <w:proofErr w:type="spellStart"/>
      <w:r w:rsidRPr="00DC36DB">
        <w:rPr>
          <w:rFonts w:ascii="Sylfaen" w:hAnsi="Sylfaen"/>
          <w:sz w:val="20"/>
          <w:szCs w:val="20"/>
        </w:rPr>
        <w:t>მუხლის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მე-4 </w:t>
      </w:r>
      <w:proofErr w:type="spellStart"/>
      <w:r w:rsidRPr="00DC36DB">
        <w:rPr>
          <w:rFonts w:ascii="Sylfaen" w:hAnsi="Sylfaen"/>
          <w:sz w:val="20"/>
          <w:szCs w:val="20"/>
        </w:rPr>
        <w:t>პუნქტის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„თ“ </w:t>
      </w:r>
      <w:proofErr w:type="spellStart"/>
      <w:r w:rsidRPr="00DC36DB">
        <w:rPr>
          <w:rFonts w:ascii="Sylfaen" w:hAnsi="Sylfaen"/>
          <w:sz w:val="20"/>
          <w:szCs w:val="20"/>
        </w:rPr>
        <w:t>ქვეპუნქტის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/>
          <w:sz w:val="20"/>
          <w:szCs w:val="20"/>
        </w:rPr>
        <w:t>გათვალისწინებით</w:t>
      </w:r>
      <w:proofErr w:type="spellEnd"/>
      <w:r w:rsidRPr="00DC36DB">
        <w:rPr>
          <w:rFonts w:ascii="Sylfaen" w:hAnsi="Sylfaen"/>
          <w:sz w:val="20"/>
          <w:szCs w:val="20"/>
        </w:rPr>
        <w:t>,</w:t>
      </w:r>
      <w:r w:rsidRPr="00DC36D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Times New Roman"/>
          <w:sz w:val="20"/>
          <w:szCs w:val="20"/>
          <w:lang w:val="ka-GE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ეპიდსიტუაციის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გათვალისწინებით</w:t>
      </w:r>
      <w:proofErr w:type="spellEnd"/>
      <w:r w:rsidRPr="00DC36DB">
        <w:rPr>
          <w:rFonts w:ascii="Sylfaen" w:hAnsi="Sylfaen"/>
          <w:sz w:val="20"/>
          <w:szCs w:val="20"/>
        </w:rPr>
        <w:t xml:space="preserve">,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დროებითი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ღონისძიების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სახით</w:t>
      </w:r>
      <w:proofErr w:type="spellEnd"/>
      <w:r w:rsidRPr="00DC36DB">
        <w:rPr>
          <w:rFonts w:ascii="Sylfaen" w:hAnsi="Sylfaen"/>
          <w:sz w:val="20"/>
          <w:szCs w:val="20"/>
        </w:rPr>
        <w:t xml:space="preserve">,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გარკვეული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ფარმაცევტული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პროდუქტისა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და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სამედიცინო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დანიშნულების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საგნების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საქართველოდან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გატანის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(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ექსპორტი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და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რეექსპორტი</w:t>
      </w:r>
      <w:proofErr w:type="spellEnd"/>
      <w:r w:rsidRPr="00DC36DB">
        <w:rPr>
          <w:rFonts w:ascii="Sylfaen" w:hAnsi="Sylfaen"/>
          <w:sz w:val="20"/>
          <w:szCs w:val="20"/>
        </w:rPr>
        <w:t xml:space="preserve">)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შეზღუდვ</w:t>
      </w:r>
      <w:proofErr w:type="spellEnd"/>
      <w:r>
        <w:rPr>
          <w:rFonts w:ascii="Sylfaen" w:hAnsi="Sylfaen" w:cs="Times New Roman"/>
          <w:sz w:val="20"/>
          <w:szCs w:val="20"/>
          <w:lang w:val="ka-GE"/>
        </w:rPr>
        <w:t xml:space="preserve">ის მიზნით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საქართველოს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ოკუპირებული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ტერიტორიებიდან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დევნილთა</w:t>
      </w:r>
      <w:proofErr w:type="spellEnd"/>
      <w:r w:rsidRPr="00DC36DB">
        <w:rPr>
          <w:rFonts w:ascii="Sylfaen" w:hAnsi="Sylfaen"/>
          <w:sz w:val="20"/>
          <w:szCs w:val="20"/>
        </w:rPr>
        <w:t xml:space="preserve">,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შრომის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,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ჯანმრთელობისა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და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სოციალური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დაცვის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სამინისტროს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წინადადებების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ფორმირების უზრუნველსაყოფად, შეიქმნას ოპერატიული ჯგუფი შემდეგი შემადგენლობით: </w:t>
      </w:r>
    </w:p>
    <w:p w:rsidR="005C6181" w:rsidRPr="005072FF" w:rsidRDefault="00DC36DB" w:rsidP="00DC36DB">
      <w:pPr>
        <w:spacing w:before="100" w:beforeAutospacing="1" w:after="120" w:line="240" w:lineRule="auto"/>
        <w:ind w:firstLine="720"/>
        <w:contextualSpacing/>
        <w:jc w:val="both"/>
        <w:rPr>
          <w:rFonts w:ascii="Sylfaen" w:hAnsi="Sylfaen"/>
          <w:sz w:val="20"/>
          <w:szCs w:val="20"/>
          <w:highlight w:val="yellow"/>
          <w:lang w:val="ka-GE"/>
        </w:rPr>
      </w:pPr>
      <w:r w:rsidRPr="005072FF">
        <w:rPr>
          <w:rFonts w:ascii="Sylfaen" w:hAnsi="Sylfaen"/>
          <w:sz w:val="20"/>
          <w:szCs w:val="20"/>
          <w:highlight w:val="yellow"/>
          <w:lang w:val="ka-GE"/>
        </w:rPr>
        <w:t>ა)</w:t>
      </w:r>
      <w:r w:rsidR="005C6181" w:rsidRPr="005072FF">
        <w:rPr>
          <w:rFonts w:ascii="Sylfaen" w:hAnsi="Sylfaen"/>
          <w:sz w:val="20"/>
          <w:szCs w:val="20"/>
          <w:highlight w:val="yellow"/>
          <w:lang w:val="ka-GE"/>
        </w:rPr>
        <w:t xml:space="preserve"> - </w:t>
      </w:r>
      <w:r w:rsidR="005C6181" w:rsidRPr="005072FF">
        <w:rPr>
          <w:rFonts w:ascii="Sylfaen" w:hAnsi="Sylfaen"/>
          <w:sz w:val="20"/>
          <w:szCs w:val="20"/>
          <w:highlight w:val="yellow"/>
          <w:lang w:val="ka-GE"/>
        </w:rPr>
        <w:t>სსიპ „სამედიცინო და ფარმაცევტული საქმიანობის რეგულირების სააგენტოს“ წარმომადგენელი,</w:t>
      </w:r>
      <w:r w:rsidR="005C6181" w:rsidRPr="005072FF">
        <w:rPr>
          <w:rFonts w:ascii="Sylfaen" w:hAnsi="Sylfaen"/>
          <w:sz w:val="20"/>
          <w:szCs w:val="20"/>
          <w:highlight w:val="yellow"/>
          <w:lang w:val="ka-GE"/>
        </w:rPr>
        <w:t xml:space="preserve"> ჯგუფის ხელმძღვანელი;</w:t>
      </w:r>
    </w:p>
    <w:p w:rsidR="00DC36DB" w:rsidRPr="005072FF" w:rsidRDefault="005C6181" w:rsidP="00DC36DB">
      <w:pPr>
        <w:spacing w:before="100" w:beforeAutospacing="1" w:after="120" w:line="240" w:lineRule="auto"/>
        <w:ind w:firstLine="720"/>
        <w:contextualSpacing/>
        <w:jc w:val="both"/>
        <w:rPr>
          <w:rFonts w:ascii="Sylfaen" w:hAnsi="Sylfaen"/>
          <w:sz w:val="20"/>
          <w:szCs w:val="20"/>
          <w:highlight w:val="yellow"/>
          <w:lang w:val="ka-GE"/>
        </w:rPr>
      </w:pPr>
      <w:r w:rsidRPr="005072FF">
        <w:rPr>
          <w:rFonts w:ascii="Sylfaen" w:hAnsi="Sylfaen"/>
          <w:sz w:val="20"/>
          <w:szCs w:val="20"/>
          <w:highlight w:val="yellow"/>
          <w:lang w:val="ka-GE"/>
        </w:rPr>
        <w:t xml:space="preserve">ბ) </w:t>
      </w:r>
      <w:r w:rsidR="00DC36DB" w:rsidRPr="005072FF">
        <w:rPr>
          <w:rFonts w:ascii="Sylfaen" w:hAnsi="Sylfaen"/>
          <w:sz w:val="20"/>
          <w:szCs w:val="20"/>
          <w:highlight w:val="yellow"/>
          <w:lang w:val="ka-GE"/>
        </w:rPr>
        <w:t xml:space="preserve">სამინისტროს პოლიტიკის დეპარტამენტის </w:t>
      </w:r>
      <w:r w:rsidRPr="005072FF">
        <w:rPr>
          <w:rFonts w:ascii="Sylfaen" w:hAnsi="Sylfaen"/>
          <w:sz w:val="20"/>
          <w:szCs w:val="20"/>
          <w:highlight w:val="yellow"/>
          <w:lang w:val="ka-GE"/>
        </w:rPr>
        <w:t xml:space="preserve">წარმოადგენელი </w:t>
      </w:r>
      <w:r w:rsidR="00DC36DB" w:rsidRPr="005072FF">
        <w:rPr>
          <w:rFonts w:ascii="Sylfaen" w:hAnsi="Sylfaen"/>
          <w:sz w:val="20"/>
          <w:szCs w:val="20"/>
          <w:highlight w:val="yellow"/>
          <w:lang w:val="ka-GE"/>
        </w:rPr>
        <w:t xml:space="preserve">- ჯგუფის </w:t>
      </w:r>
      <w:r w:rsidRPr="005072FF">
        <w:rPr>
          <w:rFonts w:ascii="Sylfaen" w:hAnsi="Sylfaen"/>
          <w:sz w:val="20"/>
          <w:szCs w:val="20"/>
          <w:highlight w:val="yellow"/>
          <w:lang w:val="ka-GE"/>
        </w:rPr>
        <w:t>წევრი;</w:t>
      </w:r>
    </w:p>
    <w:p w:rsidR="00DC36DB" w:rsidRPr="005072FF" w:rsidRDefault="005C6181" w:rsidP="00DC36DB">
      <w:pPr>
        <w:spacing w:before="100" w:beforeAutospacing="1" w:after="120" w:line="240" w:lineRule="auto"/>
        <w:ind w:firstLine="720"/>
        <w:contextualSpacing/>
        <w:jc w:val="both"/>
        <w:rPr>
          <w:rFonts w:ascii="Sylfaen" w:hAnsi="Sylfaen"/>
          <w:sz w:val="20"/>
          <w:szCs w:val="20"/>
          <w:highlight w:val="yellow"/>
          <w:lang w:val="ka-GE"/>
        </w:rPr>
      </w:pPr>
      <w:r w:rsidRPr="005072FF">
        <w:rPr>
          <w:rFonts w:ascii="Sylfaen" w:hAnsi="Sylfaen"/>
          <w:sz w:val="20"/>
          <w:szCs w:val="20"/>
          <w:highlight w:val="yellow"/>
          <w:lang w:val="ka-GE"/>
        </w:rPr>
        <w:t>გ</w:t>
      </w:r>
      <w:r w:rsidR="00DC36DB" w:rsidRPr="005072FF">
        <w:rPr>
          <w:rFonts w:ascii="Sylfaen" w:hAnsi="Sylfaen"/>
          <w:sz w:val="20"/>
          <w:szCs w:val="20"/>
          <w:highlight w:val="yellow"/>
          <w:lang w:val="ka-GE"/>
        </w:rPr>
        <w:t xml:space="preserve">) - სსიპ </w:t>
      </w:r>
      <w:r w:rsidRPr="005072FF">
        <w:rPr>
          <w:rFonts w:ascii="Sylfaen" w:hAnsi="Sylfaen"/>
          <w:sz w:val="20"/>
          <w:szCs w:val="20"/>
          <w:highlight w:val="yellow"/>
          <w:lang w:val="ka-GE"/>
        </w:rPr>
        <w:t xml:space="preserve">„სოციალური მომსახურების სააგენტოს“ წარმომადგენელი, </w:t>
      </w:r>
      <w:r w:rsidR="00DC36DB" w:rsidRPr="005072FF">
        <w:rPr>
          <w:rFonts w:ascii="Sylfaen" w:hAnsi="Sylfaen"/>
          <w:sz w:val="20"/>
          <w:szCs w:val="20"/>
          <w:highlight w:val="yellow"/>
          <w:lang w:val="ka-GE"/>
        </w:rPr>
        <w:t>ჯგუფის წევრი;</w:t>
      </w:r>
    </w:p>
    <w:p w:rsidR="005072FF" w:rsidRPr="005072FF" w:rsidRDefault="008E4FB2" w:rsidP="00DC36DB">
      <w:pPr>
        <w:spacing w:before="100" w:beforeAutospacing="1" w:after="120" w:line="240" w:lineRule="auto"/>
        <w:ind w:firstLine="720"/>
        <w:contextualSpacing/>
        <w:jc w:val="both"/>
        <w:rPr>
          <w:rFonts w:ascii="Sylfaen" w:hAnsi="Sylfaen"/>
          <w:sz w:val="20"/>
          <w:szCs w:val="20"/>
          <w:highlight w:val="yellow"/>
          <w:lang w:val="ka-GE"/>
        </w:rPr>
      </w:pPr>
      <w:r w:rsidRPr="005072FF">
        <w:rPr>
          <w:rFonts w:ascii="Sylfaen" w:hAnsi="Sylfaen"/>
          <w:sz w:val="20"/>
          <w:szCs w:val="20"/>
          <w:highlight w:val="yellow"/>
          <w:lang w:val="ka-GE"/>
        </w:rPr>
        <w:t xml:space="preserve">დ) - სსიპ </w:t>
      </w:r>
      <w:r w:rsidR="005072FF" w:rsidRPr="005072FF">
        <w:rPr>
          <w:rFonts w:ascii="Sylfaen" w:hAnsi="Sylfaen"/>
          <w:sz w:val="20"/>
          <w:szCs w:val="20"/>
          <w:highlight w:val="yellow"/>
          <w:lang w:val="ka-GE"/>
        </w:rPr>
        <w:t>-</w:t>
      </w:r>
      <w:r w:rsidR="005072FF" w:rsidRPr="005072FF">
        <w:rPr>
          <w:rFonts w:ascii="Sylfaen" w:hAnsi="Sylfaen"/>
          <w:sz w:val="20"/>
          <w:szCs w:val="20"/>
          <w:highlight w:val="yellow"/>
          <w:lang w:val="ka-GE"/>
        </w:rPr>
        <w:t xml:space="preserve"> საგანგებო სიტუაციების კოორდინაციისა და გადაუდებელი დახმარების ცენტრ</w:t>
      </w:r>
      <w:r w:rsidR="005072FF" w:rsidRPr="005072FF">
        <w:rPr>
          <w:rFonts w:ascii="Sylfaen" w:hAnsi="Sylfaen"/>
          <w:sz w:val="20"/>
          <w:szCs w:val="20"/>
          <w:highlight w:val="yellow"/>
          <w:lang w:val="ka-GE"/>
        </w:rPr>
        <w:t>ი</w:t>
      </w:r>
      <w:r w:rsidR="005072FF" w:rsidRPr="005072FF">
        <w:rPr>
          <w:rFonts w:ascii="Sylfaen" w:hAnsi="Sylfaen"/>
          <w:sz w:val="20"/>
          <w:szCs w:val="20"/>
          <w:highlight w:val="yellow"/>
          <w:lang w:val="ka-GE"/>
        </w:rPr>
        <w:t>ს</w:t>
      </w:r>
      <w:r w:rsidR="005072FF" w:rsidRPr="005072FF">
        <w:rPr>
          <w:rFonts w:ascii="Sylfaen" w:hAnsi="Sylfaen"/>
          <w:sz w:val="20"/>
          <w:szCs w:val="20"/>
          <w:highlight w:val="yellow"/>
          <w:lang w:val="ka-GE"/>
        </w:rPr>
        <w:t xml:space="preserve">“ წარმომადგენელი. </w:t>
      </w:r>
    </w:p>
    <w:p w:rsidR="00DC36DB" w:rsidRDefault="005072FF" w:rsidP="00DC36DB">
      <w:pPr>
        <w:spacing w:before="100" w:beforeAutospacing="1" w:after="120" w:line="240" w:lineRule="auto"/>
        <w:ind w:firstLine="720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5072FF">
        <w:rPr>
          <w:rFonts w:ascii="Sylfaen" w:hAnsi="Sylfaen"/>
          <w:sz w:val="20"/>
          <w:szCs w:val="20"/>
          <w:highlight w:val="yellow"/>
          <w:lang w:val="ka-GE"/>
        </w:rPr>
        <w:t>ე</w:t>
      </w:r>
      <w:r w:rsidR="00DC36DB" w:rsidRPr="005072FF">
        <w:rPr>
          <w:rFonts w:ascii="Sylfaen" w:hAnsi="Sylfaen"/>
          <w:sz w:val="20"/>
          <w:szCs w:val="20"/>
          <w:highlight w:val="yellow"/>
          <w:lang w:val="ka-GE"/>
        </w:rPr>
        <w:t xml:space="preserve">) </w:t>
      </w:r>
      <w:r w:rsidR="005C6181" w:rsidRPr="005072FF">
        <w:rPr>
          <w:rFonts w:ascii="Sylfaen" w:hAnsi="Sylfaen"/>
          <w:sz w:val="20"/>
          <w:szCs w:val="20"/>
          <w:highlight w:val="yellow"/>
          <w:lang w:val="ka-GE"/>
        </w:rPr>
        <w:t>- ინფექციონისტი</w:t>
      </w:r>
      <w:r w:rsidRPr="005072FF">
        <w:rPr>
          <w:rFonts w:ascii="Sylfaen" w:hAnsi="Sylfaen"/>
          <w:sz w:val="20"/>
          <w:szCs w:val="20"/>
          <w:highlight w:val="yellow"/>
          <w:lang w:val="ka-GE"/>
        </w:rPr>
        <w:t>.</w:t>
      </w:r>
    </w:p>
    <w:p w:rsidR="005C6181" w:rsidRDefault="005C6181" w:rsidP="005C6181">
      <w:pPr>
        <w:spacing w:before="100" w:beforeAutospacing="1" w:after="120" w:line="240" w:lineRule="auto"/>
        <w:ind w:firstLine="720"/>
        <w:contextualSpacing/>
        <w:jc w:val="both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2. ოპერატიულმა ჯგუფმა უზრუნველყოს სსიპ „შემოსავლების სამსახურის მიერ“ მიღებული ინფორმაციის შეფასება და ქვეყანაში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ეპიდსიტუაციის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გათვალისწინებით</w:t>
      </w:r>
      <w:proofErr w:type="spellEnd"/>
      <w:r w:rsidRPr="00DC36DB">
        <w:rPr>
          <w:rFonts w:ascii="Sylfaen" w:hAnsi="Sylfaen"/>
          <w:sz w:val="20"/>
          <w:szCs w:val="20"/>
        </w:rPr>
        <w:t xml:space="preserve">,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გარკვეული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ფარმაცევტული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პროდუქტისა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და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სამედიცინო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დანიშნულების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საგნების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საქართველოდან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გატანის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(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ექსპორტი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და</w:t>
      </w:r>
      <w:proofErr w:type="spellEnd"/>
      <w:r>
        <w:rPr>
          <w:rFonts w:ascii="Sylfaen" w:hAnsi="Sylfaen" w:cs="Times New Roman"/>
          <w:sz w:val="20"/>
          <w:szCs w:val="20"/>
          <w:lang w:val="ka-GE"/>
        </w:rPr>
        <w:t>/ან</w:t>
      </w:r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რეექსპორტი</w:t>
      </w:r>
      <w:proofErr w:type="spellEnd"/>
      <w:r w:rsidRPr="00DC36DB">
        <w:rPr>
          <w:rFonts w:ascii="Sylfaen" w:hAnsi="Sylfaen"/>
          <w:sz w:val="20"/>
          <w:szCs w:val="20"/>
        </w:rPr>
        <w:t xml:space="preserve">)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შეზღუდვ</w:t>
      </w:r>
      <w:proofErr w:type="spellEnd"/>
      <w:r>
        <w:rPr>
          <w:rFonts w:ascii="Sylfaen" w:hAnsi="Sylfaen" w:cs="Times New Roman"/>
          <w:sz w:val="20"/>
          <w:szCs w:val="20"/>
          <w:lang w:val="ka-GE"/>
        </w:rPr>
        <w:t xml:space="preserve">ის მიზნით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საქართველოს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ოკუპირებული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ტერიტორიებიდან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დევნილთა</w:t>
      </w:r>
      <w:proofErr w:type="spellEnd"/>
      <w:r w:rsidRPr="00DC36DB">
        <w:rPr>
          <w:rFonts w:ascii="Sylfaen" w:hAnsi="Sylfaen"/>
          <w:sz w:val="20"/>
          <w:szCs w:val="20"/>
        </w:rPr>
        <w:t xml:space="preserve">,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შრომის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,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ჯანმრთელობისა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და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სოციალური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დაცვის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proofErr w:type="spellStart"/>
      <w:r w:rsidRPr="00DC36DB">
        <w:rPr>
          <w:rFonts w:ascii="Sylfaen" w:hAnsi="Sylfaen" w:cs="Times New Roman"/>
          <w:sz w:val="20"/>
          <w:szCs w:val="20"/>
        </w:rPr>
        <w:t>სამინისტროს</w:t>
      </w:r>
      <w:proofErr w:type="spellEnd"/>
      <w:r w:rsidRPr="00DC36D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ერთიანი პოზიციის ფორმირება. </w:t>
      </w:r>
    </w:p>
    <w:p w:rsidR="008E4FB2" w:rsidRDefault="005C6181" w:rsidP="005C6181">
      <w:pPr>
        <w:spacing w:before="100" w:beforeAutospacing="1" w:after="120" w:line="240" w:lineRule="auto"/>
        <w:ind w:firstLine="720"/>
        <w:contextualSpacing/>
        <w:jc w:val="both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 xml:space="preserve">3. ამ ბრძანების პირველი პუნქტით შექმნილმა ოპერატიულმა ჯგუფმა უზრუნველყოს შიდა გადაწყვეტილებების ფორმირების </w:t>
      </w:r>
      <w:r w:rsidR="003748CC">
        <w:rPr>
          <w:rFonts w:ascii="Sylfaen" w:hAnsi="Sylfaen" w:cs="Times New Roman"/>
          <w:sz w:val="20"/>
          <w:szCs w:val="20"/>
          <w:lang w:val="ka-GE"/>
        </w:rPr>
        <w:t xml:space="preserve">მოქნილი </w:t>
      </w:r>
      <w:r>
        <w:rPr>
          <w:rFonts w:ascii="Sylfaen" w:hAnsi="Sylfaen" w:cs="Times New Roman"/>
          <w:sz w:val="20"/>
          <w:szCs w:val="20"/>
          <w:lang w:val="ka-GE"/>
        </w:rPr>
        <w:t>მექანიზმის ჩამოყალიბება</w:t>
      </w:r>
      <w:r w:rsidR="005072FF">
        <w:rPr>
          <w:rFonts w:ascii="Sylfaen" w:hAnsi="Sylfaen" w:cs="Times New Roman"/>
          <w:sz w:val="20"/>
          <w:szCs w:val="20"/>
          <w:lang w:val="ka-GE"/>
        </w:rPr>
        <w:t xml:space="preserve"> (მათ შორის ელექტრონული </w:t>
      </w:r>
      <w:r w:rsidR="003748CC">
        <w:rPr>
          <w:rFonts w:ascii="Sylfaen" w:hAnsi="Sylfaen" w:cs="Times New Roman"/>
          <w:sz w:val="20"/>
          <w:szCs w:val="20"/>
          <w:lang w:val="ka-GE"/>
        </w:rPr>
        <w:t>საშუალების გამოყენებით)</w:t>
      </w:r>
      <w:r>
        <w:rPr>
          <w:rFonts w:ascii="Sylfaen" w:hAnsi="Sylfaen" w:cs="Times New Roman"/>
          <w:sz w:val="20"/>
          <w:szCs w:val="20"/>
          <w:lang w:val="ka-GE"/>
        </w:rPr>
        <w:t>.</w:t>
      </w:r>
    </w:p>
    <w:p w:rsidR="008E4FB2" w:rsidRDefault="008E4FB2" w:rsidP="005C6181">
      <w:pPr>
        <w:spacing w:before="100" w:beforeAutospacing="1" w:after="120" w:line="240" w:lineRule="auto"/>
        <w:ind w:firstLine="720"/>
        <w:contextualSpacing/>
        <w:jc w:val="both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 xml:space="preserve">4. საჭიროებისამებრ, ჯგუფის ხელმძღვანელმა </w:t>
      </w:r>
      <w:r w:rsidR="003748CC">
        <w:rPr>
          <w:rFonts w:ascii="Sylfaen" w:hAnsi="Sylfaen" w:cs="Times New Roman"/>
          <w:sz w:val="20"/>
          <w:szCs w:val="20"/>
          <w:lang w:val="ka-GE"/>
        </w:rPr>
        <w:t xml:space="preserve">განსაზღვროს </w:t>
      </w:r>
      <w:r>
        <w:rPr>
          <w:rFonts w:ascii="Sylfaen" w:hAnsi="Sylfaen" w:cs="Times New Roman"/>
          <w:sz w:val="20"/>
          <w:szCs w:val="20"/>
          <w:lang w:val="ka-GE"/>
        </w:rPr>
        <w:t xml:space="preserve">ჯგუფის მუშაობისათვის საჭირო ორგანიზაციულ-ტექნიკური </w:t>
      </w:r>
      <w:r w:rsidR="003748CC">
        <w:rPr>
          <w:rFonts w:ascii="Sylfaen" w:hAnsi="Sylfaen" w:cs="Times New Roman"/>
          <w:sz w:val="20"/>
          <w:szCs w:val="20"/>
          <w:lang w:val="ka-GE"/>
        </w:rPr>
        <w:t xml:space="preserve">საკითხები </w:t>
      </w:r>
      <w:r>
        <w:rPr>
          <w:rFonts w:ascii="Sylfaen" w:hAnsi="Sylfaen" w:cs="Times New Roman"/>
          <w:sz w:val="20"/>
          <w:szCs w:val="20"/>
          <w:lang w:val="ka-GE"/>
        </w:rPr>
        <w:t xml:space="preserve"> (მათ შორის ჯგუფის ფარ</w:t>
      </w:r>
      <w:r w:rsidR="003748CC">
        <w:rPr>
          <w:rFonts w:ascii="Sylfaen" w:hAnsi="Sylfaen" w:cs="Times New Roman"/>
          <w:sz w:val="20"/>
          <w:szCs w:val="20"/>
          <w:lang w:val="ka-GE"/>
        </w:rPr>
        <w:t>გ</w:t>
      </w:r>
      <w:r>
        <w:rPr>
          <w:rFonts w:ascii="Sylfaen" w:hAnsi="Sylfaen" w:cs="Times New Roman"/>
          <w:sz w:val="20"/>
          <w:szCs w:val="20"/>
          <w:lang w:val="ka-GE"/>
        </w:rPr>
        <w:t xml:space="preserve">ლებში სხვა დამატებითი ადამიანური რესურსის ჩართულობის, გადაწყვეტილების მიღების და სხვა კუთხით). </w:t>
      </w:r>
    </w:p>
    <w:p w:rsidR="005C6181" w:rsidRDefault="005C6181" w:rsidP="005C6181">
      <w:pPr>
        <w:spacing w:before="100" w:beforeAutospacing="1" w:after="120" w:line="240" w:lineRule="auto"/>
        <w:ind w:firstLine="720"/>
        <w:contextualSpacing/>
        <w:jc w:val="both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="008E4FB2">
        <w:rPr>
          <w:rFonts w:ascii="Sylfaen" w:hAnsi="Sylfaen" w:cs="Times New Roman"/>
          <w:sz w:val="20"/>
          <w:szCs w:val="20"/>
          <w:lang w:val="ka-GE"/>
        </w:rPr>
        <w:t xml:space="preserve">5. ჯგუფის სამდივნოს ფუნქციების შესრულება დაევალოს სსიპ „სამედიცინო დაფარმაცევტული საქმიანობის რეგულირების სააგენტოს“. </w:t>
      </w:r>
    </w:p>
    <w:p w:rsidR="008E4FB2" w:rsidRDefault="008E4FB2" w:rsidP="005C6181">
      <w:pPr>
        <w:spacing w:before="100" w:beforeAutospacing="1" w:after="120" w:line="240" w:lineRule="auto"/>
        <w:ind w:firstLine="720"/>
        <w:contextualSpacing/>
        <w:jc w:val="both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 xml:space="preserve">6. ბრძანება ძალაშია ხელმოწერისთანავე. </w:t>
      </w:r>
      <w:bookmarkStart w:id="0" w:name="_GoBack"/>
      <w:bookmarkEnd w:id="0"/>
    </w:p>
    <w:p w:rsidR="008E4FB2" w:rsidRDefault="008E4FB2" w:rsidP="005C6181">
      <w:pPr>
        <w:spacing w:before="100" w:beforeAutospacing="1" w:after="120" w:line="240" w:lineRule="auto"/>
        <w:ind w:firstLine="720"/>
        <w:contextualSpacing/>
        <w:jc w:val="both"/>
        <w:rPr>
          <w:rFonts w:ascii="Sylfaen" w:hAnsi="Sylfaen" w:cs="Times New Roman"/>
          <w:sz w:val="20"/>
          <w:szCs w:val="20"/>
          <w:lang w:val="ka-GE"/>
        </w:rPr>
      </w:pPr>
    </w:p>
    <w:p w:rsidR="004E68F9" w:rsidRPr="00DC36DB" w:rsidRDefault="008E4FB2" w:rsidP="008E4FB2">
      <w:pPr>
        <w:spacing w:before="100" w:beforeAutospacing="1"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  <w:r w:rsidRPr="008E4FB2">
        <w:rPr>
          <w:rFonts w:ascii="Sylfaen" w:hAnsi="Sylfaen" w:cs="Times New Roman"/>
          <w:b/>
          <w:sz w:val="20"/>
          <w:szCs w:val="20"/>
          <w:lang w:val="ka-GE"/>
        </w:rPr>
        <w:t>მინისტრი</w:t>
      </w:r>
      <w:r w:rsidRPr="008E4FB2">
        <w:rPr>
          <w:rFonts w:ascii="Sylfaen" w:hAnsi="Sylfaen" w:cs="Times New Roman"/>
          <w:b/>
          <w:sz w:val="20"/>
          <w:szCs w:val="20"/>
          <w:lang w:val="ka-GE"/>
        </w:rPr>
        <w:tab/>
      </w:r>
      <w:r w:rsidRPr="008E4FB2">
        <w:rPr>
          <w:rFonts w:ascii="Sylfaen" w:hAnsi="Sylfaen" w:cs="Times New Roman"/>
          <w:b/>
          <w:sz w:val="20"/>
          <w:szCs w:val="20"/>
          <w:lang w:val="ka-GE"/>
        </w:rPr>
        <w:tab/>
      </w:r>
      <w:r w:rsidRPr="008E4FB2">
        <w:rPr>
          <w:rFonts w:ascii="Sylfaen" w:hAnsi="Sylfaen" w:cs="Times New Roman"/>
          <w:b/>
          <w:sz w:val="20"/>
          <w:szCs w:val="20"/>
          <w:lang w:val="ka-GE"/>
        </w:rPr>
        <w:tab/>
      </w:r>
      <w:r w:rsidRPr="008E4FB2">
        <w:rPr>
          <w:rFonts w:ascii="Sylfaen" w:hAnsi="Sylfaen" w:cs="Times New Roman"/>
          <w:b/>
          <w:sz w:val="20"/>
          <w:szCs w:val="20"/>
          <w:lang w:val="ka-GE"/>
        </w:rPr>
        <w:tab/>
      </w:r>
      <w:r w:rsidRPr="008E4FB2">
        <w:rPr>
          <w:rFonts w:ascii="Sylfaen" w:hAnsi="Sylfaen" w:cs="Times New Roman"/>
          <w:b/>
          <w:sz w:val="20"/>
          <w:szCs w:val="20"/>
          <w:lang w:val="ka-GE"/>
        </w:rPr>
        <w:tab/>
      </w:r>
      <w:r w:rsidRPr="008E4FB2">
        <w:rPr>
          <w:rFonts w:ascii="Sylfaen" w:hAnsi="Sylfaen" w:cs="Times New Roman"/>
          <w:b/>
          <w:sz w:val="20"/>
          <w:szCs w:val="20"/>
          <w:lang w:val="ka-GE"/>
        </w:rPr>
        <w:tab/>
        <w:t>ეკატერინე ტიკარაძე</w:t>
      </w:r>
    </w:p>
    <w:sectPr w:rsidR="004E68F9" w:rsidRPr="00DC36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DB"/>
    <w:rsid w:val="003748CC"/>
    <w:rsid w:val="004E68F9"/>
    <w:rsid w:val="005072FF"/>
    <w:rsid w:val="005C6181"/>
    <w:rsid w:val="008E4FB2"/>
    <w:rsid w:val="00D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3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3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Natia Khmaladze</dc:creator>
  <cp:lastModifiedBy>Natia Khmaladze</cp:lastModifiedBy>
  <cp:revision>2</cp:revision>
  <dcterms:created xsi:type="dcterms:W3CDTF">2020-03-20T14:57:00Z</dcterms:created>
  <dcterms:modified xsi:type="dcterms:W3CDTF">2020-03-20T15:29:00Z</dcterms:modified>
</cp:coreProperties>
</file>